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95D" w:rsidRDefault="0032295D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CC7E8C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6270C3" w:rsidRPr="00FF34AE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237C47">
        <w:rPr>
          <w:rFonts w:ascii="Times New Roman" w:hAnsi="Times New Roman" w:cs="Times New Roman"/>
          <w:b/>
          <w:sz w:val="24"/>
          <w:szCs w:val="24"/>
        </w:rPr>
        <w:t>8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5DD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FF34AE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3EF7" w:rsidRPr="00FF34A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237C47">
        <w:rPr>
          <w:rFonts w:ascii="Times New Roman" w:hAnsi="Times New Roman" w:cs="Times New Roman"/>
          <w:b/>
          <w:sz w:val="24"/>
          <w:szCs w:val="24"/>
        </w:rPr>
        <w:t>71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C4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FF34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C47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237C47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37C47" w:rsidRPr="000169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37C47"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Екосейф</w:t>
      </w:r>
      <w:proofErr w:type="spellEnd"/>
      <w:r w:rsidR="00237C47" w:rsidRPr="000169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E7927">
        <w:rPr>
          <w:rFonts w:ascii="Times New Roman" w:hAnsi="Times New Roman" w:cs="Times New Roman"/>
          <w:sz w:val="24"/>
          <w:szCs w:val="24"/>
        </w:rPr>
        <w:t xml:space="preserve"> от адв.</w:t>
      </w:r>
      <w:r w:rsidR="00FF34AE" w:rsidRPr="00FF34AE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7E7927">
        <w:rPr>
          <w:rFonts w:ascii="Times New Roman" w:hAnsi="Times New Roman" w:cs="Times New Roman"/>
          <w:sz w:val="24"/>
          <w:szCs w:val="24"/>
        </w:rPr>
        <w:t xml:space="preserve"> Д.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844258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37C47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 УМБАЛ „Царица Йоанна</w:t>
      </w:r>
      <w:r w:rsidR="00FF34AE" w:rsidRPr="00FF34AE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="00237C47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ИСУЛ“ ЕАД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E7927">
        <w:rPr>
          <w:rFonts w:ascii="Times New Roman" w:hAnsi="Times New Roman" w:cs="Times New Roman"/>
          <w:color w:val="000000" w:themeColor="text1"/>
          <w:sz w:val="24"/>
          <w:szCs w:val="24"/>
        </w:rPr>
        <w:t>. Р. К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F34A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55DDD" w:rsidRDefault="00555DDD" w:rsidP="00CC7E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7927" w:rsidRDefault="007E792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E792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E0E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E792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E0E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AE0E1D">
        <w:rPr>
          <w:rFonts w:ascii="Times New Roman" w:hAnsi="Times New Roman" w:cs="Times New Roman"/>
          <w:sz w:val="24"/>
          <w:szCs w:val="24"/>
        </w:rPr>
        <w:t>с</w:t>
      </w:r>
      <w:r w:rsidRPr="00FB2870">
        <w:rPr>
          <w:rFonts w:ascii="Times New Roman" w:hAnsi="Times New Roman" w:cs="Times New Roman"/>
          <w:sz w:val="24"/>
          <w:szCs w:val="24"/>
        </w:rPr>
        <w:t>тановището</w:t>
      </w:r>
      <w:r w:rsidR="00AE0E1D">
        <w:rPr>
          <w:rFonts w:ascii="Times New Roman" w:hAnsi="Times New Roman" w:cs="Times New Roman"/>
          <w:sz w:val="24"/>
          <w:szCs w:val="24"/>
        </w:rPr>
        <w:t xml:space="preserve">, </w:t>
      </w:r>
      <w:r w:rsidR="00AE0E1D" w:rsidRPr="00AE0E1D">
        <w:rPr>
          <w:rFonts w:ascii="Times New Roman" w:hAnsi="Times New Roman" w:cs="Times New Roman"/>
          <w:sz w:val="24"/>
          <w:szCs w:val="24"/>
        </w:rPr>
        <w:t>подадено срещу  жалбата</w:t>
      </w:r>
      <w:r w:rsidR="00AE0E1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пълномощно</w:t>
      </w:r>
      <w:r w:rsidR="00AE0E1D">
        <w:rPr>
          <w:rFonts w:ascii="Times New Roman" w:hAnsi="Times New Roman" w:cs="Times New Roman"/>
          <w:sz w:val="24"/>
          <w:szCs w:val="24"/>
        </w:rPr>
        <w:t>т</w:t>
      </w:r>
      <w:r w:rsidR="00AE0E1D" w:rsidRPr="00AE0E1D">
        <w:rPr>
          <w:rFonts w:ascii="Times New Roman" w:hAnsi="Times New Roman" w:cs="Times New Roman"/>
          <w:sz w:val="24"/>
          <w:szCs w:val="24"/>
        </w:rPr>
        <w:t>о</w:t>
      </w:r>
      <w:r w:rsidR="00AE0E1D">
        <w:rPr>
          <w:rFonts w:ascii="Times New Roman" w:hAnsi="Times New Roman" w:cs="Times New Roman"/>
          <w:sz w:val="24"/>
          <w:szCs w:val="24"/>
        </w:rPr>
        <w:t xml:space="preserve"> е представено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вчера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0E1D" w:rsidRDefault="00AE0E1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37A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E792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E0E1D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0E1D">
        <w:rPr>
          <w:rFonts w:ascii="Times New Roman" w:hAnsi="Times New Roman" w:cs="Times New Roman"/>
          <w:sz w:val="24"/>
          <w:szCs w:val="24"/>
        </w:rPr>
        <w:t>М</w:t>
      </w:r>
      <w:r w:rsidR="00AE0E1D" w:rsidRPr="00AE0E1D">
        <w:rPr>
          <w:rFonts w:ascii="Times New Roman" w:hAnsi="Times New Roman" w:cs="Times New Roman"/>
          <w:sz w:val="24"/>
          <w:szCs w:val="24"/>
        </w:rPr>
        <w:t>оля да уважите жалбата по всички аргументи</w:t>
      </w:r>
      <w:r w:rsidR="00AE0E1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много подробно изложени в нея</w:t>
      </w:r>
      <w:r w:rsidR="00AE0E1D">
        <w:rPr>
          <w:rFonts w:ascii="Times New Roman" w:hAnsi="Times New Roman" w:cs="Times New Roman"/>
          <w:sz w:val="24"/>
          <w:szCs w:val="24"/>
        </w:rPr>
        <w:t>. Р</w:t>
      </w:r>
      <w:r w:rsidR="00AE0E1D" w:rsidRPr="00AE0E1D">
        <w:rPr>
          <w:rFonts w:ascii="Times New Roman" w:hAnsi="Times New Roman" w:cs="Times New Roman"/>
          <w:sz w:val="24"/>
          <w:szCs w:val="24"/>
        </w:rPr>
        <w:t>азноски по това дело няма.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E792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К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E9039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считам, че решението на изпълнителния директор </w:t>
      </w:r>
      <w:r w:rsidR="00E90399">
        <w:rPr>
          <w:rFonts w:ascii="Times New Roman" w:hAnsi="Times New Roman" w:cs="Times New Roman"/>
          <w:sz w:val="24"/>
          <w:szCs w:val="24"/>
        </w:rPr>
        <w:t>е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E90399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жалбата неоснователна и недоказана</w:t>
      </w:r>
      <w:r w:rsidR="00E90399">
        <w:rPr>
          <w:rFonts w:ascii="Times New Roman" w:hAnsi="Times New Roman" w:cs="Times New Roman"/>
          <w:sz w:val="24"/>
          <w:szCs w:val="24"/>
        </w:rPr>
        <w:t>. О</w:t>
      </w:r>
      <w:r w:rsidR="00AE0E1D" w:rsidRPr="00AE0E1D">
        <w:rPr>
          <w:rFonts w:ascii="Times New Roman" w:hAnsi="Times New Roman" w:cs="Times New Roman"/>
          <w:sz w:val="24"/>
          <w:szCs w:val="24"/>
        </w:rPr>
        <w:t>сновно в жалбата се твърди</w:t>
      </w:r>
      <w:r w:rsidR="00E90399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че липсва обособяване на позиция като опасен отпадък</w:t>
      </w:r>
      <w:r w:rsidR="00E90399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генериран от грижите за пациенти лекувани от </w:t>
      </w:r>
      <w:r w:rsidR="00E90399">
        <w:rPr>
          <w:rFonts w:ascii="Times New Roman" w:hAnsi="Times New Roman" w:cs="Times New Roman"/>
          <w:sz w:val="24"/>
          <w:szCs w:val="24"/>
        </w:rPr>
        <w:t>С</w:t>
      </w:r>
      <w:r w:rsidR="00AE0E1D" w:rsidRPr="00AE0E1D">
        <w:rPr>
          <w:rFonts w:ascii="Times New Roman" w:hAnsi="Times New Roman" w:cs="Times New Roman"/>
          <w:sz w:val="24"/>
          <w:szCs w:val="24"/>
        </w:rPr>
        <w:t>ovid-19</w:t>
      </w:r>
      <w:r w:rsidR="00E90399">
        <w:rPr>
          <w:rFonts w:ascii="Times New Roman" w:hAnsi="Times New Roman" w:cs="Times New Roman"/>
          <w:sz w:val="24"/>
          <w:szCs w:val="24"/>
        </w:rPr>
        <w:t>. В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 тази връзка искам изрично да подчертая</w:t>
      </w:r>
      <w:r w:rsidR="00E90399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че този отпад</w:t>
      </w:r>
      <w:r w:rsidR="00E90399">
        <w:rPr>
          <w:rFonts w:ascii="Times New Roman" w:hAnsi="Times New Roman" w:cs="Times New Roman"/>
          <w:sz w:val="24"/>
          <w:szCs w:val="24"/>
        </w:rPr>
        <w:t>ък и</w:t>
      </w:r>
      <w:r w:rsidR="00AE0E1D" w:rsidRPr="00AE0E1D">
        <w:rPr>
          <w:rFonts w:ascii="Times New Roman" w:hAnsi="Times New Roman" w:cs="Times New Roman"/>
          <w:sz w:val="24"/>
          <w:szCs w:val="24"/>
        </w:rPr>
        <w:t>зобщо не е предмет на обжалваната обществена поръчка</w:t>
      </w:r>
      <w:r w:rsidR="00E90399">
        <w:rPr>
          <w:rFonts w:ascii="Times New Roman" w:hAnsi="Times New Roman" w:cs="Times New Roman"/>
          <w:sz w:val="24"/>
          <w:szCs w:val="24"/>
        </w:rPr>
        <w:t>, и</w:t>
      </w:r>
      <w:r w:rsidR="00AE0E1D" w:rsidRPr="00AE0E1D">
        <w:rPr>
          <w:rFonts w:ascii="Times New Roman" w:hAnsi="Times New Roman" w:cs="Times New Roman"/>
          <w:sz w:val="24"/>
          <w:szCs w:val="24"/>
        </w:rPr>
        <w:t>зобщо не е предмет този от</w:t>
      </w:r>
      <w:r w:rsidR="00E90399">
        <w:rPr>
          <w:rFonts w:ascii="Times New Roman" w:hAnsi="Times New Roman" w:cs="Times New Roman"/>
          <w:sz w:val="24"/>
          <w:szCs w:val="24"/>
        </w:rPr>
        <w:t>падък,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макар и с </w:t>
      </w:r>
      <w:r w:rsidR="00E90399">
        <w:rPr>
          <w:rFonts w:ascii="Times New Roman" w:hAnsi="Times New Roman" w:cs="Times New Roman"/>
          <w:sz w:val="24"/>
          <w:szCs w:val="24"/>
        </w:rPr>
        <w:t>к</w:t>
      </w:r>
      <w:r w:rsidR="00AE0E1D" w:rsidRPr="00AE0E1D">
        <w:rPr>
          <w:rFonts w:ascii="Times New Roman" w:hAnsi="Times New Roman" w:cs="Times New Roman"/>
          <w:sz w:val="24"/>
          <w:szCs w:val="24"/>
        </w:rPr>
        <w:t>од 180103</w:t>
      </w:r>
      <w:r w:rsidR="00E90399">
        <w:rPr>
          <w:rFonts w:ascii="Times New Roman" w:hAnsi="Times New Roman" w:cs="Times New Roman"/>
          <w:sz w:val="24"/>
          <w:szCs w:val="24"/>
        </w:rPr>
        <w:t>-</w:t>
      </w:r>
      <w:r w:rsidR="00AE0E1D" w:rsidRPr="00AE0E1D">
        <w:rPr>
          <w:rFonts w:ascii="Times New Roman" w:hAnsi="Times New Roman" w:cs="Times New Roman"/>
          <w:sz w:val="24"/>
          <w:szCs w:val="24"/>
        </w:rPr>
        <w:t>звездичка</w:t>
      </w:r>
      <w:r w:rsidR="00E90399">
        <w:rPr>
          <w:rFonts w:ascii="Times New Roman" w:hAnsi="Times New Roman" w:cs="Times New Roman"/>
          <w:sz w:val="24"/>
          <w:szCs w:val="24"/>
        </w:rPr>
        <w:t>. В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рамките на оперативната самостоятелност възложителят е взел решение за откриване на отделно процедура по ЗОП с предмет събиране</w:t>
      </w:r>
      <w:r w:rsidR="00E90399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транспортиране и обезвреждане чрез изгаряне на опасни болнични отпадъци с код 180103</w:t>
      </w:r>
      <w:r w:rsidR="00E90399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генерирани от дейността на УМБАЛ </w:t>
      </w:r>
      <w:r w:rsidR="00E90399">
        <w:rPr>
          <w:rFonts w:ascii="Times New Roman" w:hAnsi="Times New Roman" w:cs="Times New Roman"/>
          <w:sz w:val="24"/>
          <w:szCs w:val="24"/>
        </w:rPr>
        <w:t>„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Царица Йоанна </w:t>
      </w:r>
      <w:r w:rsidR="00E90399">
        <w:rPr>
          <w:rFonts w:ascii="Times New Roman" w:hAnsi="Times New Roman" w:cs="Times New Roman"/>
          <w:sz w:val="24"/>
          <w:szCs w:val="24"/>
        </w:rPr>
        <w:t xml:space="preserve">– </w:t>
      </w:r>
      <w:r w:rsidR="00AE0E1D" w:rsidRPr="00AE0E1D">
        <w:rPr>
          <w:rFonts w:ascii="Times New Roman" w:hAnsi="Times New Roman" w:cs="Times New Roman"/>
          <w:sz w:val="24"/>
          <w:szCs w:val="24"/>
        </w:rPr>
        <w:t>ИСУЛ</w:t>
      </w:r>
      <w:r w:rsidR="00E90399">
        <w:rPr>
          <w:rFonts w:ascii="Times New Roman" w:hAnsi="Times New Roman" w:cs="Times New Roman"/>
          <w:sz w:val="24"/>
          <w:szCs w:val="24"/>
        </w:rPr>
        <w:t>“ при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лечение на пациенти с </w:t>
      </w:r>
      <w:proofErr w:type="spellStart"/>
      <w:r w:rsidR="00AE0E1D" w:rsidRPr="00AE0E1D">
        <w:rPr>
          <w:rFonts w:ascii="Times New Roman" w:hAnsi="Times New Roman" w:cs="Times New Roman"/>
          <w:sz w:val="24"/>
          <w:szCs w:val="24"/>
        </w:rPr>
        <w:t>коронавирусна</w:t>
      </w:r>
      <w:proofErr w:type="spellEnd"/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инфекция</w:t>
      </w:r>
      <w:r w:rsidR="00E90399">
        <w:rPr>
          <w:rFonts w:ascii="Times New Roman" w:hAnsi="Times New Roman" w:cs="Times New Roman"/>
          <w:sz w:val="24"/>
          <w:szCs w:val="24"/>
        </w:rPr>
        <w:t>.</w:t>
      </w:r>
    </w:p>
    <w:p w:rsidR="00E157B2" w:rsidRDefault="00E9039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Към датата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на становището ние бяхме представ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E0E1D" w:rsidRPr="00AE0E1D">
        <w:rPr>
          <w:rFonts w:ascii="Times New Roman" w:hAnsi="Times New Roman" w:cs="Times New Roman"/>
          <w:sz w:val="24"/>
          <w:szCs w:val="24"/>
        </w:rPr>
        <w:t>ли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че обявлението за тази поръчка е дадено в официалния вестник на пети</w:t>
      </w:r>
      <w:r w:rsidR="00DC3BCD">
        <w:rPr>
          <w:rFonts w:ascii="Times New Roman" w:hAnsi="Times New Roman" w:cs="Times New Roman"/>
          <w:sz w:val="24"/>
          <w:szCs w:val="24"/>
        </w:rPr>
        <w:t xml:space="preserve"> е да</w:t>
      </w:r>
      <w:r w:rsidR="00AE0E1D" w:rsidRPr="00AE0E1D">
        <w:rPr>
          <w:rFonts w:ascii="Times New Roman" w:hAnsi="Times New Roman" w:cs="Times New Roman"/>
          <w:sz w:val="24"/>
          <w:szCs w:val="24"/>
        </w:rPr>
        <w:t>ден</w:t>
      </w:r>
      <w:r w:rsidR="00DC3BC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на девети трябваше да бъде публикуван</w:t>
      </w:r>
      <w:r w:rsidR="00DC3BCD">
        <w:rPr>
          <w:rFonts w:ascii="Times New Roman" w:hAnsi="Times New Roman" w:cs="Times New Roman"/>
          <w:sz w:val="24"/>
          <w:szCs w:val="24"/>
        </w:rPr>
        <w:t>, но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към датата на становището още не беше публикуван</w:t>
      </w:r>
      <w:r w:rsidR="00DC3BC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поради което с вчерашна дата сме внесли документи за обявяването на поръчката за</w:t>
      </w:r>
      <w:r w:rsidR="00DC3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0E1D" w:rsidRPr="00AE0E1D">
        <w:rPr>
          <w:rFonts w:ascii="Times New Roman" w:hAnsi="Times New Roman" w:cs="Times New Roman"/>
          <w:sz w:val="24"/>
          <w:szCs w:val="24"/>
        </w:rPr>
        <w:t>кови</w:t>
      </w:r>
      <w:r w:rsidR="00DC3BC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пациентите</w:t>
      </w:r>
      <w:r w:rsidR="00DC3BC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като сме представили цялата преписка с документацията</w:t>
      </w:r>
      <w:r w:rsidR="00DC3BC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с</w:t>
      </w:r>
      <w:r w:rsidR="00DC3BCD">
        <w:rPr>
          <w:rFonts w:ascii="Times New Roman" w:hAnsi="Times New Roman" w:cs="Times New Roman"/>
          <w:sz w:val="24"/>
          <w:szCs w:val="24"/>
        </w:rPr>
        <w:t xml:space="preserve"> це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новите оферти </w:t>
      </w:r>
      <w:r w:rsidR="00DC3BCD">
        <w:rPr>
          <w:rFonts w:ascii="Times New Roman" w:hAnsi="Times New Roman" w:cs="Times New Roman"/>
          <w:sz w:val="24"/>
          <w:szCs w:val="24"/>
        </w:rPr>
        <w:t>и ис</w:t>
      </w:r>
      <w:r w:rsidR="00AE0E1D" w:rsidRPr="00AE0E1D">
        <w:rPr>
          <w:rFonts w:ascii="Times New Roman" w:hAnsi="Times New Roman" w:cs="Times New Roman"/>
          <w:sz w:val="24"/>
          <w:szCs w:val="24"/>
        </w:rPr>
        <w:t>кам да подчертая</w:t>
      </w:r>
      <w:r w:rsidR="00DC3BC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че </w:t>
      </w:r>
      <w:r w:rsidR="00DC3BC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C3BCD">
        <w:rPr>
          <w:rFonts w:ascii="Times New Roman" w:hAnsi="Times New Roman" w:cs="Times New Roman"/>
          <w:sz w:val="24"/>
          <w:szCs w:val="24"/>
        </w:rPr>
        <w:t>Е</w:t>
      </w:r>
      <w:r w:rsidR="00AE0E1D" w:rsidRPr="00AE0E1D">
        <w:rPr>
          <w:rFonts w:ascii="Times New Roman" w:hAnsi="Times New Roman" w:cs="Times New Roman"/>
          <w:sz w:val="24"/>
          <w:szCs w:val="24"/>
        </w:rPr>
        <w:t>косейф</w:t>
      </w:r>
      <w:proofErr w:type="spellEnd"/>
      <w:r w:rsidR="00DC3BCD">
        <w:rPr>
          <w:rFonts w:ascii="Times New Roman" w:hAnsi="Times New Roman" w:cs="Times New Roman"/>
          <w:sz w:val="24"/>
          <w:szCs w:val="24"/>
        </w:rPr>
        <w:t>“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е участвал в тази процедура заедно с други кандидати</w:t>
      </w:r>
      <w:r w:rsidR="00E157B2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тя може би днеска</w:t>
      </w:r>
      <w:r w:rsidR="00E157B2">
        <w:rPr>
          <w:rFonts w:ascii="Times New Roman" w:hAnsi="Times New Roman" w:cs="Times New Roman"/>
          <w:sz w:val="24"/>
          <w:szCs w:val="24"/>
        </w:rPr>
        <w:t xml:space="preserve"> - </w:t>
      </w:r>
      <w:r w:rsidR="00AE0E1D" w:rsidRPr="00AE0E1D">
        <w:rPr>
          <w:rFonts w:ascii="Times New Roman" w:hAnsi="Times New Roman" w:cs="Times New Roman"/>
          <w:sz w:val="24"/>
          <w:szCs w:val="24"/>
        </w:rPr>
        <w:t>утре ще бъде приключена</w:t>
      </w:r>
      <w:r w:rsidR="00E157B2">
        <w:rPr>
          <w:rFonts w:ascii="Times New Roman" w:hAnsi="Times New Roman" w:cs="Times New Roman"/>
          <w:sz w:val="24"/>
          <w:szCs w:val="24"/>
        </w:rPr>
        <w:t>.</w:t>
      </w:r>
    </w:p>
    <w:p w:rsidR="00E157B2" w:rsidRDefault="00AE0E1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E1D">
        <w:rPr>
          <w:rFonts w:ascii="Times New Roman" w:hAnsi="Times New Roman" w:cs="Times New Roman"/>
          <w:sz w:val="24"/>
          <w:szCs w:val="24"/>
        </w:rPr>
        <w:t>На следващо място това</w:t>
      </w:r>
      <w:r w:rsidR="00E157B2">
        <w:rPr>
          <w:rFonts w:ascii="Times New Roman" w:hAnsi="Times New Roman" w:cs="Times New Roman"/>
          <w:sz w:val="24"/>
          <w:szCs w:val="24"/>
        </w:rPr>
        <w:t>,</w:t>
      </w:r>
      <w:r w:rsidRPr="00AE0E1D">
        <w:rPr>
          <w:rFonts w:ascii="Times New Roman" w:hAnsi="Times New Roman" w:cs="Times New Roman"/>
          <w:sz w:val="24"/>
          <w:szCs w:val="24"/>
        </w:rPr>
        <w:t xml:space="preserve"> което в жалбата са посочили</w:t>
      </w:r>
      <w:r w:rsidR="00E157B2">
        <w:rPr>
          <w:rFonts w:ascii="Times New Roman" w:hAnsi="Times New Roman" w:cs="Times New Roman"/>
          <w:sz w:val="24"/>
          <w:szCs w:val="24"/>
        </w:rPr>
        <w:t>,</w:t>
      </w:r>
      <w:r w:rsidRPr="00AE0E1D">
        <w:rPr>
          <w:rFonts w:ascii="Times New Roman" w:hAnsi="Times New Roman" w:cs="Times New Roman"/>
          <w:sz w:val="24"/>
          <w:szCs w:val="24"/>
        </w:rPr>
        <w:t xml:space="preserve"> че липсва в третата позиция начина</w:t>
      </w:r>
      <w:r w:rsidR="00E157B2">
        <w:rPr>
          <w:rFonts w:ascii="Times New Roman" w:hAnsi="Times New Roman" w:cs="Times New Roman"/>
          <w:sz w:val="24"/>
          <w:szCs w:val="24"/>
        </w:rPr>
        <w:t>,</w:t>
      </w:r>
      <w:r w:rsidRPr="00AE0E1D">
        <w:rPr>
          <w:rFonts w:ascii="Times New Roman" w:hAnsi="Times New Roman" w:cs="Times New Roman"/>
          <w:sz w:val="24"/>
          <w:szCs w:val="24"/>
        </w:rPr>
        <w:t xml:space="preserve"> по който да бъдат третирани отпадъците</w:t>
      </w:r>
      <w:r w:rsidR="00E157B2">
        <w:rPr>
          <w:rFonts w:ascii="Times New Roman" w:hAnsi="Times New Roman" w:cs="Times New Roman"/>
          <w:sz w:val="24"/>
          <w:szCs w:val="24"/>
        </w:rPr>
        <w:t xml:space="preserve"> -</w:t>
      </w:r>
      <w:r w:rsidRPr="00AE0E1D">
        <w:rPr>
          <w:rFonts w:ascii="Times New Roman" w:hAnsi="Times New Roman" w:cs="Times New Roman"/>
          <w:sz w:val="24"/>
          <w:szCs w:val="24"/>
        </w:rPr>
        <w:t xml:space="preserve"> това не отговаря на истината</w:t>
      </w:r>
      <w:r w:rsidR="00E157B2">
        <w:rPr>
          <w:rFonts w:ascii="Times New Roman" w:hAnsi="Times New Roman" w:cs="Times New Roman"/>
          <w:sz w:val="24"/>
          <w:szCs w:val="24"/>
        </w:rPr>
        <w:t>,</w:t>
      </w:r>
      <w:r w:rsidRPr="00AE0E1D">
        <w:rPr>
          <w:rFonts w:ascii="Times New Roman" w:hAnsi="Times New Roman" w:cs="Times New Roman"/>
          <w:sz w:val="24"/>
          <w:szCs w:val="24"/>
        </w:rPr>
        <w:t xml:space="preserve"> тъй като в </w:t>
      </w:r>
      <w:r w:rsidR="00E157B2">
        <w:rPr>
          <w:rFonts w:ascii="Times New Roman" w:hAnsi="Times New Roman" w:cs="Times New Roman"/>
          <w:sz w:val="24"/>
          <w:szCs w:val="24"/>
        </w:rPr>
        <w:t>два абзаца</w:t>
      </w:r>
      <w:r w:rsidRPr="00AE0E1D">
        <w:rPr>
          <w:rFonts w:ascii="Times New Roman" w:hAnsi="Times New Roman" w:cs="Times New Roman"/>
          <w:sz w:val="24"/>
          <w:szCs w:val="24"/>
        </w:rPr>
        <w:t xml:space="preserve"> в </w:t>
      </w:r>
      <w:r w:rsidR="00E157B2">
        <w:rPr>
          <w:rFonts w:ascii="Times New Roman" w:hAnsi="Times New Roman" w:cs="Times New Roman"/>
          <w:sz w:val="24"/>
          <w:szCs w:val="24"/>
        </w:rPr>
        <w:t>техничес</w:t>
      </w:r>
      <w:r w:rsidRPr="00AE0E1D">
        <w:rPr>
          <w:rFonts w:ascii="Times New Roman" w:hAnsi="Times New Roman" w:cs="Times New Roman"/>
          <w:sz w:val="24"/>
          <w:szCs w:val="24"/>
        </w:rPr>
        <w:t>ката спецификация изрично е посочено</w:t>
      </w:r>
      <w:r w:rsidR="00E157B2">
        <w:rPr>
          <w:rFonts w:ascii="Times New Roman" w:hAnsi="Times New Roman" w:cs="Times New Roman"/>
          <w:sz w:val="24"/>
          <w:szCs w:val="24"/>
        </w:rPr>
        <w:t>,</w:t>
      </w:r>
      <w:r w:rsidRPr="00AE0E1D">
        <w:rPr>
          <w:rFonts w:ascii="Times New Roman" w:hAnsi="Times New Roman" w:cs="Times New Roman"/>
          <w:sz w:val="24"/>
          <w:szCs w:val="24"/>
        </w:rPr>
        <w:t xml:space="preserve"> че събирането</w:t>
      </w:r>
      <w:r w:rsidR="00E157B2">
        <w:rPr>
          <w:rFonts w:ascii="Times New Roman" w:hAnsi="Times New Roman" w:cs="Times New Roman"/>
          <w:sz w:val="24"/>
          <w:szCs w:val="24"/>
        </w:rPr>
        <w:t>,</w:t>
      </w:r>
      <w:r w:rsidRPr="00AE0E1D">
        <w:rPr>
          <w:rFonts w:ascii="Times New Roman" w:hAnsi="Times New Roman" w:cs="Times New Roman"/>
          <w:sz w:val="24"/>
          <w:szCs w:val="24"/>
        </w:rPr>
        <w:t xml:space="preserve"> транспортирането и съответно обезвреждането</w:t>
      </w:r>
      <w:r w:rsidR="00E157B2">
        <w:rPr>
          <w:rFonts w:ascii="Times New Roman" w:hAnsi="Times New Roman" w:cs="Times New Roman"/>
          <w:sz w:val="24"/>
          <w:szCs w:val="24"/>
        </w:rPr>
        <w:t>,</w:t>
      </w:r>
      <w:r w:rsidRPr="00AE0E1D">
        <w:rPr>
          <w:rFonts w:ascii="Times New Roman" w:hAnsi="Times New Roman" w:cs="Times New Roman"/>
          <w:sz w:val="24"/>
          <w:szCs w:val="24"/>
        </w:rPr>
        <w:t xml:space="preserve"> третирането на опасните болнични отпадъци следва да се извършва чрез използване на приложимите </w:t>
      </w:r>
      <w:r w:rsidR="00E157B2">
        <w:rPr>
          <w:rFonts w:ascii="Times New Roman" w:hAnsi="Times New Roman" w:cs="Times New Roman"/>
          <w:sz w:val="24"/>
          <w:szCs w:val="24"/>
        </w:rPr>
        <w:t>м</w:t>
      </w:r>
      <w:r w:rsidRPr="00AE0E1D">
        <w:rPr>
          <w:rFonts w:ascii="Times New Roman" w:hAnsi="Times New Roman" w:cs="Times New Roman"/>
          <w:sz w:val="24"/>
          <w:szCs w:val="24"/>
        </w:rPr>
        <w:t>етоди в зависимост от вида и кода на съответния опасен отпадък</w:t>
      </w:r>
      <w:r w:rsidR="00E157B2">
        <w:rPr>
          <w:rFonts w:ascii="Times New Roman" w:hAnsi="Times New Roman" w:cs="Times New Roman"/>
          <w:sz w:val="24"/>
          <w:szCs w:val="24"/>
        </w:rPr>
        <w:t>,</w:t>
      </w:r>
      <w:r w:rsidRPr="00AE0E1D">
        <w:rPr>
          <w:rFonts w:ascii="Times New Roman" w:hAnsi="Times New Roman" w:cs="Times New Roman"/>
          <w:sz w:val="24"/>
          <w:szCs w:val="24"/>
        </w:rPr>
        <w:t xml:space="preserve"> съгласно нормативните изисквания</w:t>
      </w:r>
      <w:r w:rsidR="00E157B2">
        <w:rPr>
          <w:rFonts w:ascii="Times New Roman" w:hAnsi="Times New Roman" w:cs="Times New Roman"/>
          <w:sz w:val="24"/>
          <w:szCs w:val="24"/>
        </w:rPr>
        <w:t>. П</w:t>
      </w:r>
      <w:r w:rsidRPr="00AE0E1D">
        <w:rPr>
          <w:rFonts w:ascii="Times New Roman" w:hAnsi="Times New Roman" w:cs="Times New Roman"/>
          <w:sz w:val="24"/>
          <w:szCs w:val="24"/>
        </w:rPr>
        <w:t xml:space="preserve">о този начин </w:t>
      </w:r>
      <w:r w:rsidR="00E157B2">
        <w:rPr>
          <w:rFonts w:ascii="Times New Roman" w:hAnsi="Times New Roman" w:cs="Times New Roman"/>
          <w:sz w:val="24"/>
          <w:szCs w:val="24"/>
        </w:rPr>
        <w:t>и</w:t>
      </w:r>
      <w:r w:rsidRPr="00AE0E1D">
        <w:rPr>
          <w:rFonts w:ascii="Times New Roman" w:hAnsi="Times New Roman" w:cs="Times New Roman"/>
          <w:sz w:val="24"/>
          <w:szCs w:val="24"/>
        </w:rPr>
        <w:t>зобщо не е необходимо да се оп</w:t>
      </w:r>
      <w:r w:rsidR="00E157B2">
        <w:rPr>
          <w:rFonts w:ascii="Times New Roman" w:hAnsi="Times New Roman" w:cs="Times New Roman"/>
          <w:sz w:val="24"/>
          <w:szCs w:val="24"/>
        </w:rPr>
        <w:t xml:space="preserve">исва конкретния метод за всеки </w:t>
      </w:r>
      <w:r w:rsidRPr="00AE0E1D">
        <w:rPr>
          <w:rFonts w:ascii="Times New Roman" w:hAnsi="Times New Roman" w:cs="Times New Roman"/>
          <w:sz w:val="24"/>
          <w:szCs w:val="24"/>
        </w:rPr>
        <w:t>там от многото кодове</w:t>
      </w:r>
      <w:r w:rsidR="00E157B2">
        <w:rPr>
          <w:rFonts w:ascii="Times New Roman" w:hAnsi="Times New Roman" w:cs="Times New Roman"/>
          <w:sz w:val="24"/>
          <w:szCs w:val="24"/>
        </w:rPr>
        <w:t>,</w:t>
      </w:r>
      <w:r w:rsidRPr="00AE0E1D">
        <w:rPr>
          <w:rFonts w:ascii="Times New Roman" w:hAnsi="Times New Roman" w:cs="Times New Roman"/>
          <w:sz w:val="24"/>
          <w:szCs w:val="24"/>
        </w:rPr>
        <w:t xml:space="preserve"> които са по наредбата</w:t>
      </w:r>
      <w:r w:rsidR="00E157B2">
        <w:rPr>
          <w:rFonts w:ascii="Times New Roman" w:hAnsi="Times New Roman" w:cs="Times New Roman"/>
          <w:sz w:val="24"/>
          <w:szCs w:val="24"/>
        </w:rPr>
        <w:t>.</w:t>
      </w:r>
    </w:p>
    <w:p w:rsidR="005B174D" w:rsidRDefault="00E157B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E0E1D" w:rsidRPr="00AE0E1D">
        <w:rPr>
          <w:rFonts w:ascii="Times New Roman" w:hAnsi="Times New Roman" w:cs="Times New Roman"/>
          <w:sz w:val="24"/>
          <w:szCs w:val="24"/>
        </w:rPr>
        <w:t>а последно място и приключвам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което е посочено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че </w:t>
      </w:r>
      <w:r w:rsidR="005B174D">
        <w:rPr>
          <w:rFonts w:ascii="Times New Roman" w:hAnsi="Times New Roman" w:cs="Times New Roman"/>
          <w:sz w:val="24"/>
          <w:szCs w:val="24"/>
        </w:rPr>
        <w:t xml:space="preserve">е 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необходимо през целия срок на договора да се използва само един </w:t>
      </w:r>
      <w:proofErr w:type="spellStart"/>
      <w:r w:rsidR="00AE0E1D" w:rsidRPr="00AE0E1D">
        <w:rPr>
          <w:rFonts w:ascii="Times New Roman" w:hAnsi="Times New Roman" w:cs="Times New Roman"/>
          <w:sz w:val="24"/>
          <w:szCs w:val="24"/>
        </w:rPr>
        <w:t>биоциден</w:t>
      </w:r>
      <w:proofErr w:type="spellEnd"/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препарат </w:t>
      </w:r>
      <w:r w:rsidR="005B174D">
        <w:rPr>
          <w:rFonts w:ascii="Times New Roman" w:hAnsi="Times New Roman" w:cs="Times New Roman"/>
          <w:sz w:val="24"/>
          <w:szCs w:val="24"/>
        </w:rPr>
        <w:t>не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</w:t>
      </w:r>
      <w:r w:rsidR="00AE0E1D" w:rsidRPr="00AE0E1D">
        <w:rPr>
          <w:rFonts w:ascii="Times New Roman" w:hAnsi="Times New Roman" w:cs="Times New Roman"/>
          <w:sz w:val="24"/>
          <w:szCs w:val="24"/>
        </w:rPr>
        <w:lastRenderedPageBreak/>
        <w:t>отговаря на истината</w:t>
      </w:r>
      <w:r w:rsidR="005B174D">
        <w:rPr>
          <w:rFonts w:ascii="Times New Roman" w:hAnsi="Times New Roman" w:cs="Times New Roman"/>
          <w:sz w:val="24"/>
          <w:szCs w:val="24"/>
        </w:rPr>
        <w:t>, не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е необходимо да се използват </w:t>
      </w:r>
      <w:r w:rsidR="00421F6F">
        <w:rPr>
          <w:rFonts w:ascii="Times New Roman" w:hAnsi="Times New Roman" w:cs="Times New Roman"/>
          <w:sz w:val="24"/>
          <w:szCs w:val="24"/>
        </w:rPr>
        <w:t>за</w:t>
      </w:r>
      <w:bookmarkStart w:id="0" w:name="_GoBack"/>
      <w:bookmarkEnd w:id="0"/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срока на договора и този препарат</w:t>
      </w:r>
      <w:r w:rsidR="005B174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с който той е участвал в процедурата</w:t>
      </w:r>
      <w:r w:rsidR="005B174D">
        <w:rPr>
          <w:rFonts w:ascii="Times New Roman" w:hAnsi="Times New Roman" w:cs="Times New Roman"/>
          <w:sz w:val="24"/>
          <w:szCs w:val="24"/>
        </w:rPr>
        <w:t>. И</w:t>
      </w:r>
      <w:r w:rsidR="00AE0E1D" w:rsidRPr="00AE0E1D">
        <w:rPr>
          <w:rFonts w:ascii="Times New Roman" w:hAnsi="Times New Roman" w:cs="Times New Roman"/>
          <w:sz w:val="24"/>
          <w:szCs w:val="24"/>
        </w:rPr>
        <w:t>зискването в този смисъл в приложния проектодоговор на процедурата</w:t>
      </w:r>
      <w:r w:rsidR="005B174D">
        <w:rPr>
          <w:rFonts w:ascii="Times New Roman" w:hAnsi="Times New Roman" w:cs="Times New Roman"/>
          <w:sz w:val="24"/>
          <w:szCs w:val="24"/>
        </w:rPr>
        <w:t>, в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чл</w:t>
      </w:r>
      <w:r w:rsidR="005B174D">
        <w:rPr>
          <w:rFonts w:ascii="Times New Roman" w:hAnsi="Times New Roman" w:cs="Times New Roman"/>
          <w:sz w:val="24"/>
          <w:szCs w:val="24"/>
        </w:rPr>
        <w:t>.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4</w:t>
      </w:r>
      <w:r w:rsidR="005B174D">
        <w:rPr>
          <w:rFonts w:ascii="Times New Roman" w:hAnsi="Times New Roman" w:cs="Times New Roman"/>
          <w:sz w:val="24"/>
          <w:szCs w:val="24"/>
        </w:rPr>
        <w:t>, т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. </w:t>
      </w:r>
      <w:r w:rsidR="005B174D">
        <w:rPr>
          <w:rFonts w:ascii="Times New Roman" w:hAnsi="Times New Roman" w:cs="Times New Roman"/>
          <w:sz w:val="24"/>
          <w:szCs w:val="24"/>
        </w:rPr>
        <w:t>4, оп</w:t>
      </w:r>
      <w:r w:rsidR="00AE0E1D" w:rsidRPr="00AE0E1D">
        <w:rPr>
          <w:rFonts w:ascii="Times New Roman" w:hAnsi="Times New Roman" w:cs="Times New Roman"/>
          <w:sz w:val="24"/>
          <w:szCs w:val="24"/>
        </w:rPr>
        <w:t>исала съм го в становището</w:t>
      </w:r>
      <w:r w:rsidR="005B174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изрично е записано</w:t>
      </w:r>
      <w:r w:rsidR="005B174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че изпълнителят следва да маркира и дезинфекцира за своя сметка използваните контейнери</w:t>
      </w:r>
      <w:r w:rsidR="005B174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съгласно нормативните изисквания с регистриран в </w:t>
      </w:r>
      <w:r w:rsidR="005B174D">
        <w:rPr>
          <w:rFonts w:ascii="Times New Roman" w:hAnsi="Times New Roman" w:cs="Times New Roman"/>
          <w:sz w:val="24"/>
          <w:szCs w:val="24"/>
        </w:rPr>
        <w:t>МЗ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0E1D" w:rsidRPr="00AE0E1D">
        <w:rPr>
          <w:rFonts w:ascii="Times New Roman" w:hAnsi="Times New Roman" w:cs="Times New Roman"/>
          <w:sz w:val="24"/>
          <w:szCs w:val="24"/>
        </w:rPr>
        <w:t>биоциден</w:t>
      </w:r>
      <w:proofErr w:type="spellEnd"/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препарат</w:t>
      </w:r>
      <w:r w:rsidR="005B174D">
        <w:rPr>
          <w:rFonts w:ascii="Times New Roman" w:hAnsi="Times New Roman" w:cs="Times New Roman"/>
          <w:sz w:val="24"/>
          <w:szCs w:val="24"/>
        </w:rPr>
        <w:t>.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</w:t>
      </w:r>
      <w:r w:rsidR="005B174D">
        <w:rPr>
          <w:rFonts w:ascii="Times New Roman" w:hAnsi="Times New Roman" w:cs="Times New Roman"/>
          <w:sz w:val="24"/>
          <w:szCs w:val="24"/>
        </w:rPr>
        <w:t>Н</w:t>
      </w:r>
      <w:r w:rsidR="00AE0E1D" w:rsidRPr="00AE0E1D">
        <w:rPr>
          <w:rFonts w:ascii="Times New Roman" w:hAnsi="Times New Roman" w:cs="Times New Roman"/>
          <w:sz w:val="24"/>
          <w:szCs w:val="24"/>
        </w:rPr>
        <w:t>е оставено място</w:t>
      </w:r>
      <w:r w:rsidR="005B174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многоточие или каквото и да е в договора за вписване на конкретния препарат</w:t>
      </w:r>
      <w:r w:rsidR="005B174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с който се участва</w:t>
      </w:r>
      <w:r w:rsidR="005B174D">
        <w:rPr>
          <w:rFonts w:ascii="Times New Roman" w:hAnsi="Times New Roman" w:cs="Times New Roman"/>
          <w:sz w:val="24"/>
          <w:szCs w:val="24"/>
        </w:rPr>
        <w:t>. Т</w:t>
      </w:r>
      <w:r w:rsidR="00AE0E1D" w:rsidRPr="00AE0E1D">
        <w:rPr>
          <w:rFonts w:ascii="Times New Roman" w:hAnsi="Times New Roman" w:cs="Times New Roman"/>
          <w:sz w:val="24"/>
          <w:szCs w:val="24"/>
        </w:rPr>
        <w:t>ова е така</w:t>
      </w:r>
      <w:r w:rsidR="005B174D">
        <w:rPr>
          <w:rFonts w:ascii="Times New Roman" w:hAnsi="Times New Roman" w:cs="Times New Roman"/>
          <w:sz w:val="24"/>
          <w:szCs w:val="24"/>
        </w:rPr>
        <w:t>, т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ъй като </w:t>
      </w:r>
      <w:proofErr w:type="spellStart"/>
      <w:r w:rsidR="00AE0E1D" w:rsidRPr="00AE0E1D">
        <w:rPr>
          <w:rFonts w:ascii="Times New Roman" w:hAnsi="Times New Roman" w:cs="Times New Roman"/>
          <w:sz w:val="24"/>
          <w:szCs w:val="24"/>
        </w:rPr>
        <w:t>биоцидните</w:t>
      </w:r>
      <w:proofErr w:type="spellEnd"/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препарати са на разрешителен режим и съответно могат да бъдат изтеглени от производство</w:t>
      </w:r>
      <w:r w:rsidR="005B174D">
        <w:rPr>
          <w:rFonts w:ascii="Times New Roman" w:hAnsi="Times New Roman" w:cs="Times New Roman"/>
          <w:sz w:val="24"/>
          <w:szCs w:val="24"/>
        </w:rPr>
        <w:t>,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спиране от производство и така нататък</w:t>
      </w:r>
      <w:r w:rsidR="005B174D">
        <w:rPr>
          <w:rFonts w:ascii="Times New Roman" w:hAnsi="Times New Roman" w:cs="Times New Roman"/>
          <w:sz w:val="24"/>
          <w:szCs w:val="24"/>
        </w:rPr>
        <w:t>.</w:t>
      </w:r>
    </w:p>
    <w:p w:rsidR="00AE0E1D" w:rsidRDefault="005B17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E0E1D" w:rsidRPr="00AE0E1D">
        <w:rPr>
          <w:rFonts w:ascii="Times New Roman" w:hAnsi="Times New Roman" w:cs="Times New Roman"/>
          <w:sz w:val="24"/>
          <w:szCs w:val="24"/>
        </w:rPr>
        <w:t xml:space="preserve"> оглед на гореизложеното моля да оставите в сила решението и жалбата да определ</w:t>
      </w:r>
      <w:r>
        <w:rPr>
          <w:rFonts w:ascii="Times New Roman" w:hAnsi="Times New Roman" w:cs="Times New Roman"/>
          <w:sz w:val="24"/>
          <w:szCs w:val="24"/>
        </w:rPr>
        <w:t xml:space="preserve">ите, </w:t>
      </w:r>
      <w:r w:rsidR="00AE0E1D" w:rsidRPr="00AE0E1D">
        <w:rPr>
          <w:rFonts w:ascii="Times New Roman" w:hAnsi="Times New Roman" w:cs="Times New Roman"/>
          <w:sz w:val="24"/>
          <w:szCs w:val="24"/>
        </w:rPr>
        <w:t>като неоснователна и недоказана.</w:t>
      </w:r>
      <w:r w:rsidR="008A6561">
        <w:rPr>
          <w:rFonts w:ascii="Times New Roman" w:hAnsi="Times New Roman" w:cs="Times New Roman"/>
          <w:sz w:val="24"/>
          <w:szCs w:val="24"/>
        </w:rPr>
        <w:t xml:space="preserve"> Претендирам юриск.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174D" w:rsidRDefault="005B17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И.:</w:t>
      </w:r>
    </w:p>
    <w:p w:rsidR="005B174D" w:rsidRDefault="005B17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6561" w:rsidRPr="008A6561">
        <w:rPr>
          <w:rFonts w:ascii="Times New Roman" w:hAnsi="Times New Roman" w:cs="Times New Roman"/>
          <w:sz w:val="24"/>
          <w:szCs w:val="24"/>
        </w:rPr>
        <w:t xml:space="preserve">Госпожо председател, може ли </w:t>
      </w:r>
      <w:r w:rsidR="008A6561">
        <w:rPr>
          <w:rFonts w:ascii="Times New Roman" w:hAnsi="Times New Roman" w:cs="Times New Roman"/>
          <w:sz w:val="24"/>
          <w:szCs w:val="24"/>
        </w:rPr>
        <w:t>само ед</w:t>
      </w:r>
      <w:r w:rsidR="008A6561" w:rsidRPr="008A6561">
        <w:rPr>
          <w:rFonts w:ascii="Times New Roman" w:hAnsi="Times New Roman" w:cs="Times New Roman"/>
          <w:sz w:val="24"/>
          <w:szCs w:val="24"/>
        </w:rPr>
        <w:t xml:space="preserve">на </w:t>
      </w:r>
      <w:r w:rsidR="008A6561">
        <w:rPr>
          <w:rFonts w:ascii="Times New Roman" w:hAnsi="Times New Roman" w:cs="Times New Roman"/>
          <w:sz w:val="24"/>
          <w:szCs w:val="24"/>
        </w:rPr>
        <w:t>р</w:t>
      </w:r>
      <w:r w:rsidR="008A6561" w:rsidRPr="008A6561">
        <w:rPr>
          <w:rFonts w:ascii="Times New Roman" w:hAnsi="Times New Roman" w:cs="Times New Roman"/>
          <w:sz w:val="24"/>
          <w:szCs w:val="24"/>
        </w:rPr>
        <w:t xml:space="preserve">еплика да направя </w:t>
      </w:r>
      <w:r w:rsidR="008A6561">
        <w:rPr>
          <w:rFonts w:ascii="Times New Roman" w:hAnsi="Times New Roman" w:cs="Times New Roman"/>
          <w:sz w:val="24"/>
          <w:szCs w:val="24"/>
        </w:rPr>
        <w:t xml:space="preserve">- </w:t>
      </w:r>
      <w:r w:rsidR="008A6561" w:rsidRPr="008A6561">
        <w:rPr>
          <w:rFonts w:ascii="Times New Roman" w:hAnsi="Times New Roman" w:cs="Times New Roman"/>
          <w:sz w:val="24"/>
          <w:szCs w:val="24"/>
        </w:rPr>
        <w:t>репликата е в следното</w:t>
      </w:r>
      <w:r w:rsidR="008A6561">
        <w:rPr>
          <w:rFonts w:ascii="Times New Roman" w:hAnsi="Times New Roman" w:cs="Times New Roman"/>
          <w:sz w:val="24"/>
          <w:szCs w:val="24"/>
        </w:rPr>
        <w:t>:</w:t>
      </w:r>
      <w:r w:rsidR="008A6561" w:rsidRPr="008A6561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8A6561">
        <w:rPr>
          <w:rFonts w:ascii="Times New Roman" w:hAnsi="Times New Roman" w:cs="Times New Roman"/>
          <w:sz w:val="24"/>
          <w:szCs w:val="24"/>
        </w:rPr>
        <w:t>,</w:t>
      </w:r>
      <w:r w:rsidR="008A6561" w:rsidRPr="008A6561">
        <w:rPr>
          <w:rFonts w:ascii="Times New Roman" w:hAnsi="Times New Roman" w:cs="Times New Roman"/>
          <w:sz w:val="24"/>
          <w:szCs w:val="24"/>
        </w:rPr>
        <w:t xml:space="preserve"> която колегата цитира</w:t>
      </w:r>
      <w:r w:rsidR="008A6561">
        <w:rPr>
          <w:rFonts w:ascii="Times New Roman" w:hAnsi="Times New Roman" w:cs="Times New Roman"/>
          <w:sz w:val="24"/>
          <w:szCs w:val="24"/>
        </w:rPr>
        <w:t>,</w:t>
      </w:r>
      <w:r w:rsidR="008A6561" w:rsidRPr="008A6561">
        <w:rPr>
          <w:rFonts w:ascii="Times New Roman" w:hAnsi="Times New Roman" w:cs="Times New Roman"/>
          <w:sz w:val="24"/>
          <w:szCs w:val="24"/>
        </w:rPr>
        <w:t xml:space="preserve"> е обявена след нашата жалба</w:t>
      </w:r>
      <w:r w:rsidR="008A6561">
        <w:rPr>
          <w:rFonts w:ascii="Times New Roman" w:hAnsi="Times New Roman" w:cs="Times New Roman"/>
          <w:sz w:val="24"/>
          <w:szCs w:val="24"/>
        </w:rPr>
        <w:t>,</w:t>
      </w:r>
      <w:r w:rsidR="008A6561" w:rsidRPr="008A6561">
        <w:rPr>
          <w:rFonts w:ascii="Times New Roman" w:hAnsi="Times New Roman" w:cs="Times New Roman"/>
          <w:sz w:val="24"/>
          <w:szCs w:val="24"/>
        </w:rPr>
        <w:t xml:space="preserve"> когато сме казали</w:t>
      </w:r>
      <w:r w:rsidR="008A6561">
        <w:rPr>
          <w:rFonts w:ascii="Times New Roman" w:hAnsi="Times New Roman" w:cs="Times New Roman"/>
          <w:sz w:val="24"/>
          <w:szCs w:val="24"/>
        </w:rPr>
        <w:t>,</w:t>
      </w:r>
      <w:r w:rsidR="008A6561" w:rsidRPr="008A6561">
        <w:rPr>
          <w:rFonts w:ascii="Times New Roman" w:hAnsi="Times New Roman" w:cs="Times New Roman"/>
          <w:sz w:val="24"/>
          <w:szCs w:val="24"/>
        </w:rPr>
        <w:t xml:space="preserve"> че този опасен отпадък</w:t>
      </w:r>
      <w:r w:rsidR="008A6561">
        <w:rPr>
          <w:rFonts w:ascii="Times New Roman" w:hAnsi="Times New Roman" w:cs="Times New Roman"/>
          <w:sz w:val="24"/>
          <w:szCs w:val="24"/>
        </w:rPr>
        <w:t>,</w:t>
      </w:r>
      <w:r w:rsidR="008A6561" w:rsidRPr="008A6561">
        <w:rPr>
          <w:rFonts w:ascii="Times New Roman" w:hAnsi="Times New Roman" w:cs="Times New Roman"/>
          <w:sz w:val="24"/>
          <w:szCs w:val="24"/>
        </w:rPr>
        <w:t xml:space="preserve"> за тази позиция</w:t>
      </w:r>
      <w:r w:rsidR="008A6561">
        <w:rPr>
          <w:rFonts w:ascii="Times New Roman" w:hAnsi="Times New Roman" w:cs="Times New Roman"/>
          <w:sz w:val="24"/>
          <w:szCs w:val="24"/>
        </w:rPr>
        <w:t>,</w:t>
      </w:r>
      <w:r w:rsidR="008A6561" w:rsidRPr="008A6561">
        <w:rPr>
          <w:rFonts w:ascii="Times New Roman" w:hAnsi="Times New Roman" w:cs="Times New Roman"/>
          <w:sz w:val="24"/>
          <w:szCs w:val="24"/>
        </w:rPr>
        <w:t xml:space="preserve"> с този код</w:t>
      </w:r>
      <w:r w:rsidR="008A6561">
        <w:rPr>
          <w:rFonts w:ascii="Times New Roman" w:hAnsi="Times New Roman" w:cs="Times New Roman"/>
          <w:sz w:val="24"/>
          <w:szCs w:val="24"/>
        </w:rPr>
        <w:t xml:space="preserve"> в п</w:t>
      </w:r>
      <w:r w:rsidR="008A6561" w:rsidRPr="008A6561">
        <w:rPr>
          <w:rFonts w:ascii="Times New Roman" w:hAnsi="Times New Roman" w:cs="Times New Roman"/>
          <w:sz w:val="24"/>
          <w:szCs w:val="24"/>
        </w:rPr>
        <w:t>ървата</w:t>
      </w:r>
      <w:r w:rsidR="008A6561">
        <w:rPr>
          <w:rFonts w:ascii="Times New Roman" w:hAnsi="Times New Roman" w:cs="Times New Roman"/>
          <w:sz w:val="24"/>
          <w:szCs w:val="24"/>
        </w:rPr>
        <w:t xml:space="preserve"> точка н</w:t>
      </w:r>
      <w:r w:rsidR="008A6561" w:rsidRPr="008A6561">
        <w:rPr>
          <w:rFonts w:ascii="Times New Roman" w:hAnsi="Times New Roman" w:cs="Times New Roman"/>
          <w:sz w:val="24"/>
          <w:szCs w:val="24"/>
        </w:rPr>
        <w:t>еправилно се третира и след</w:t>
      </w:r>
      <w:r w:rsidR="008A6561">
        <w:rPr>
          <w:rFonts w:ascii="Times New Roman" w:hAnsi="Times New Roman" w:cs="Times New Roman"/>
          <w:sz w:val="24"/>
          <w:szCs w:val="24"/>
        </w:rPr>
        <w:t xml:space="preserve"> жалбата обявена новата обще</w:t>
      </w:r>
      <w:r w:rsidR="008A6561" w:rsidRPr="008A6561">
        <w:rPr>
          <w:rFonts w:ascii="Times New Roman" w:hAnsi="Times New Roman" w:cs="Times New Roman"/>
          <w:sz w:val="24"/>
          <w:szCs w:val="24"/>
        </w:rPr>
        <w:t>ствена поръчка.</w:t>
      </w:r>
    </w:p>
    <w:p w:rsidR="008A6561" w:rsidRDefault="008A656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A6561" w:rsidRDefault="008A656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558" w:rsidRDefault="00CB3558" w:rsidP="00324B6B">
      <w:pPr>
        <w:spacing w:after="0" w:line="240" w:lineRule="auto"/>
      </w:pPr>
      <w:r>
        <w:separator/>
      </w:r>
    </w:p>
  </w:endnote>
  <w:endnote w:type="continuationSeparator" w:id="0">
    <w:p w:rsidR="00CB3558" w:rsidRDefault="00CB355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1F6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558" w:rsidRDefault="00CB3558" w:rsidP="00324B6B">
      <w:pPr>
        <w:spacing w:after="0" w:line="240" w:lineRule="auto"/>
      </w:pPr>
      <w:r>
        <w:separator/>
      </w:r>
    </w:p>
  </w:footnote>
  <w:footnote w:type="continuationSeparator" w:id="0">
    <w:p w:rsidR="00CB3558" w:rsidRDefault="00CB355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77C0"/>
    <w:rsid w:val="001A23E2"/>
    <w:rsid w:val="001B0B26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295D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1F6F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6174A"/>
    <w:rsid w:val="005733C8"/>
    <w:rsid w:val="0057461E"/>
    <w:rsid w:val="005820BD"/>
    <w:rsid w:val="005872C2"/>
    <w:rsid w:val="0059069F"/>
    <w:rsid w:val="00591B6C"/>
    <w:rsid w:val="005A2B0C"/>
    <w:rsid w:val="005A7F78"/>
    <w:rsid w:val="005B174D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A5BCE"/>
    <w:rsid w:val="006A722C"/>
    <w:rsid w:val="006B0D2E"/>
    <w:rsid w:val="006B2B95"/>
    <w:rsid w:val="00704E16"/>
    <w:rsid w:val="00705E9F"/>
    <w:rsid w:val="00706ED7"/>
    <w:rsid w:val="00716088"/>
    <w:rsid w:val="00717A11"/>
    <w:rsid w:val="00737ACA"/>
    <w:rsid w:val="0074619B"/>
    <w:rsid w:val="007517D7"/>
    <w:rsid w:val="00760029"/>
    <w:rsid w:val="0077251C"/>
    <w:rsid w:val="00786940"/>
    <w:rsid w:val="007930FD"/>
    <w:rsid w:val="007B73EE"/>
    <w:rsid w:val="007C14E4"/>
    <w:rsid w:val="007E558B"/>
    <w:rsid w:val="007E7927"/>
    <w:rsid w:val="007F3EF7"/>
    <w:rsid w:val="007F411B"/>
    <w:rsid w:val="00810AE4"/>
    <w:rsid w:val="0082132C"/>
    <w:rsid w:val="00822231"/>
    <w:rsid w:val="0083647B"/>
    <w:rsid w:val="00842C47"/>
    <w:rsid w:val="00844258"/>
    <w:rsid w:val="00873EF8"/>
    <w:rsid w:val="00874711"/>
    <w:rsid w:val="00880AB1"/>
    <w:rsid w:val="008870AF"/>
    <w:rsid w:val="00887AB7"/>
    <w:rsid w:val="008A6561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E0E1D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B3558"/>
    <w:rsid w:val="00CC1C07"/>
    <w:rsid w:val="00CC7E8C"/>
    <w:rsid w:val="00CD1B67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3BCD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57B2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399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2AB3"/>
    <w:rsid w:val="00F66875"/>
    <w:rsid w:val="00F673A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  <w:rsid w:val="00FF3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BB0E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2022-10-04T06:57:00Z</cp:lastPrinted>
  <dcterms:created xsi:type="dcterms:W3CDTF">2022-10-04T06:58:00Z</dcterms:created>
  <dcterms:modified xsi:type="dcterms:W3CDTF">2022-10-04T06:58:00Z</dcterms:modified>
</cp:coreProperties>
</file>